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3A265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8C2520">
        <w:rPr>
          <w:b/>
          <w:sz w:val="28"/>
          <w:szCs w:val="28"/>
        </w:rPr>
        <w:t>4410</w:t>
      </w:r>
      <w:r>
        <w:rPr>
          <w:b/>
          <w:sz w:val="28"/>
          <w:szCs w:val="28"/>
        </w:rPr>
        <w:t>/</w:t>
      </w:r>
      <w:r w:rsidR="008C2520">
        <w:rPr>
          <w:b/>
          <w:sz w:val="28"/>
          <w:szCs w:val="28"/>
        </w:rPr>
        <w:t>MME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8C2520">
        <w:t>October</w:t>
      </w:r>
      <w:bookmarkStart w:id="0" w:name="_GoBack"/>
      <w:bookmarkEnd w:id="0"/>
      <w:r w:rsidR="003A2656">
        <w:t xml:space="preserve"> </w:t>
      </w:r>
      <w:r w:rsidR="00A252F0">
        <w:t>201</w:t>
      </w:r>
      <w:r w:rsidR="003A2656">
        <w:t>7</w:t>
      </w:r>
      <w:r w:rsidR="00A252F0">
        <w:t xml:space="preserve"> for</w:t>
      </w:r>
      <w:r w:rsidR="00860A2F">
        <w:t xml:space="preserve"> </w:t>
      </w:r>
      <w:r w:rsidR="005A0CB5">
        <w:t>1</w:t>
      </w:r>
      <w:r w:rsidR="00940541">
        <w:t>2</w:t>
      </w:r>
      <w:r w:rsidR="00EC276E">
        <w:t xml:space="preserve"> months</w:t>
      </w:r>
      <w:r w:rsidR="00D2537F">
        <w:t xml:space="preserve"> (</w:t>
      </w:r>
      <w:r w:rsidR="005A0CB5">
        <w:t>1</w:t>
      </w:r>
      <w:r w:rsidR="00D2537F">
        <w:t xml:space="preserve"> </w:t>
      </w:r>
      <w:r w:rsidR="00C245D7">
        <w:t>y</w:t>
      </w:r>
      <w:r w:rsidR="00D2537F">
        <w:t>ear)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ED" w:rsidRDefault="00BE0EED">
      <w:r>
        <w:separator/>
      </w:r>
    </w:p>
  </w:endnote>
  <w:endnote w:type="continuationSeparator" w:id="0">
    <w:p w:rsidR="00BE0EED" w:rsidRDefault="00BE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ED" w:rsidRDefault="00BE0EED">
      <w:r>
        <w:separator/>
      </w:r>
    </w:p>
  </w:footnote>
  <w:footnote w:type="continuationSeparator" w:id="0">
    <w:p w:rsidR="00BE0EED" w:rsidRDefault="00BE0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Default="008C2520" w:rsidP="007D5FE0">
    <w:pPr>
      <w:tabs>
        <w:tab w:val="center" w:pos="4153"/>
        <w:tab w:val="right" w:pos="8306"/>
      </w:tabs>
      <w:spacing w:after="240"/>
      <w:jc w:val="center"/>
    </w:pPr>
    <w:r w:rsidRPr="008C2520">
      <w:rPr>
        <w:rFonts w:eastAsia="SimSun"/>
        <w:b/>
        <w:bCs/>
        <w:i/>
        <w:sz w:val="32"/>
        <w:szCs w:val="32"/>
      </w:rPr>
      <w:t>Mechanical Engineering for ICH Antenna</w:t>
    </w:r>
    <w:r w:rsidR="007D5FE0" w:rsidRPr="007D5FE0">
      <w:rPr>
        <w:rFonts w:eastAsia="SimSun"/>
        <w:b/>
        <w:bCs/>
        <w:i/>
        <w:sz w:val="32"/>
        <w:szCs w:val="32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71836"/>
    <w:rsid w:val="00081700"/>
    <w:rsid w:val="000A137F"/>
    <w:rsid w:val="000A2EC9"/>
    <w:rsid w:val="000E6C81"/>
    <w:rsid w:val="000F58FE"/>
    <w:rsid w:val="0010628E"/>
    <w:rsid w:val="00116094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352943"/>
    <w:rsid w:val="003739C6"/>
    <w:rsid w:val="0039533D"/>
    <w:rsid w:val="003A2656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7D5FE0"/>
    <w:rsid w:val="00852118"/>
    <w:rsid w:val="00852510"/>
    <w:rsid w:val="00860A2F"/>
    <w:rsid w:val="00883B69"/>
    <w:rsid w:val="008B0457"/>
    <w:rsid w:val="008B06EC"/>
    <w:rsid w:val="008B6032"/>
    <w:rsid w:val="008C2520"/>
    <w:rsid w:val="008E242C"/>
    <w:rsid w:val="008F3405"/>
    <w:rsid w:val="00940541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E0EED"/>
    <w:rsid w:val="00C12C3E"/>
    <w:rsid w:val="00C215BF"/>
    <w:rsid w:val="00C22A55"/>
    <w:rsid w:val="00C22C97"/>
    <w:rsid w:val="00C245D7"/>
    <w:rsid w:val="00C60DBA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61653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Minihane Michael EXT</cp:lastModifiedBy>
  <cp:revision>2</cp:revision>
  <cp:lastPrinted>2012-04-10T09:52:00Z</cp:lastPrinted>
  <dcterms:created xsi:type="dcterms:W3CDTF">2017-07-04T12:04:00Z</dcterms:created>
  <dcterms:modified xsi:type="dcterms:W3CDTF">2017-07-04T12:04:00Z</dcterms:modified>
</cp:coreProperties>
</file>