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BD7504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6C75CC">
              <w:rPr>
                <w:b/>
                <w:sz w:val="28"/>
                <w:szCs w:val="28"/>
              </w:rPr>
              <w:t>4176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bookmarkStart w:id="0" w:name="_GoBack"/>
      <w:bookmarkEnd w:id="0"/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C7A" w:rsidRDefault="00433C7A">
      <w:r>
        <w:separator/>
      </w:r>
    </w:p>
  </w:endnote>
  <w:endnote w:type="continuationSeparator" w:id="0">
    <w:p w:rsidR="00433C7A" w:rsidRDefault="00433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60DCF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60DC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60DC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60DC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C7A" w:rsidRDefault="00433C7A">
      <w:r>
        <w:separator/>
      </w:r>
    </w:p>
  </w:footnote>
  <w:footnote w:type="continuationSeparator" w:id="0">
    <w:p w:rsidR="00433C7A" w:rsidRDefault="00433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6C75CC" w:rsidRDefault="001B41EF" w:rsidP="006C75CC">
    <w:pPr>
      <w:spacing w:after="0" w:line="280" w:lineRule="exact"/>
      <w:jc w:val="center"/>
      <w:rPr>
        <w:rFonts w:eastAsia="SimSun"/>
        <w:i/>
        <w:sz w:val="32"/>
        <w:szCs w:val="32"/>
      </w:rPr>
    </w:pPr>
    <w:r w:rsidRPr="001B41EF">
      <w:rPr>
        <w:rFonts w:eastAsia="SimSun"/>
        <w:b/>
        <w:i/>
        <w:sz w:val="32"/>
        <w:szCs w:val="32"/>
        <w:lang w:eastAsia="zh-CN"/>
      </w:rPr>
      <w:t>Development of EC Electrical Feedthroughs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41EF"/>
    <w:rsid w:val="001B5B81"/>
    <w:rsid w:val="001E0D11"/>
    <w:rsid w:val="00216B72"/>
    <w:rsid w:val="00235A41"/>
    <w:rsid w:val="002468C7"/>
    <w:rsid w:val="0027164D"/>
    <w:rsid w:val="00296F7A"/>
    <w:rsid w:val="002A41ED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33C7A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C75CC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60DCF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A433B-F590-42FC-80FF-E811B6EE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66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60</cp:revision>
  <cp:lastPrinted>2017-01-30T11:06:00Z</cp:lastPrinted>
  <dcterms:created xsi:type="dcterms:W3CDTF">2012-03-05T12:48:00Z</dcterms:created>
  <dcterms:modified xsi:type="dcterms:W3CDTF">2017-05-04T13:15:00Z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